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8A" w:rsidRDefault="00C227EE" w:rsidP="00DE0E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7559675" cy="10706735"/>
            <wp:effectExtent l="19050" t="0" r="3175" b="0"/>
            <wp:docPr id="3" name="Рисунок 3" descr="C:\Users\Администратор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0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page" w:horzAnchor="margin" w:tblpXSpec="center" w:tblpY="28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3"/>
        <w:gridCol w:w="2795"/>
        <w:gridCol w:w="1301"/>
        <w:gridCol w:w="1701"/>
        <w:gridCol w:w="1293"/>
        <w:gridCol w:w="1642"/>
        <w:gridCol w:w="1980"/>
        <w:gridCol w:w="1562"/>
        <w:gridCol w:w="1513"/>
      </w:tblGrid>
      <w:tr w:rsidR="00C227EE" w:rsidTr="0009112A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контроля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 контроля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 контроля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 проведение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Подготовка справки и управленческих решений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директора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Снят с контроля, приказ</w:t>
            </w:r>
          </w:p>
        </w:tc>
      </w:tr>
      <w:tr w:rsidR="00C227EE" w:rsidTr="0009112A">
        <w:trPr>
          <w:trHeight w:val="149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Организация работы по выполнению обязательного минимума содержания образования.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Выявление соответствия тематического планирования  учебным программам.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Тематический 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Справка по результатам контроля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79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Диагностика учеников 1-го класса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 данных исследования уровня готовности первоклассников к обучению в начальной школе.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Ученики 1-го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Тематический 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Справка по результатам контроля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68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Школьная документация (Электронные классные журналы)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работы с журналами учителей - предметников и классных руководителей  требованиям нормативных документов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Электронные классные журналы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документацией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сентябрь           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Справка по    проверке электронных классных журналов. 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52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Изучение работы аттестующихся учителей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Выявление достижений аттестующихся учителей.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Педагогический процесс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Персональный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Справка по проверке деятельности аттестующихся учителей.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286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 процесса в 5 классе. Преемственность в обучении между начальным и средним звеном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Изучение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 процесса;   изучение  вопроса преемственности в обучении в 5 классе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воспитатель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процесс в 5 классе.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Классно – обобщающий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Справка по классно-обобщающему контролю преемственности между начальной и основной ступени образования в 5 классе.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54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Пробное тестирование в 9 классе по русскому языку, по родному  языку и математике.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Изучение уровня подготовки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9 классе по русскому языку и  математике, татарскому языку,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Ученики 9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Анализы тестирования.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13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Выявление сильных учеников по ЗУН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Предметники, 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Учащиеся 5-9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Октябрь Ноябрь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Результаты школьной олимпиады.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81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воспитательного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процесса в 8 классе.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Изучение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 процесса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Учащиеся 8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Классно – обобщающий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итогам контроля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81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Контрольные работы за первое полугодие.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качества знаний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Декабрь 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Анализы контрольных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4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 Выполнение учебных программ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Выявление  возможных отклонений от прохождения государственных программ.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 Электронные классные журналы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Административная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>по итогам проверки</w:t>
            </w:r>
            <w:r>
              <w:rPr>
                <w:rFonts w:ascii="Times New Roman" w:hAnsi="Times New Roman" w:cs="Times New Roman"/>
                <w:lang w:val="tt-RU"/>
              </w:rPr>
              <w:t>.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01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Состояние тестирования в 4 классе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Выявление качества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Административный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Справка по итогам  тестирования.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73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Основные показатели за первое полугодие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Упорядочить данные по учебно-воспитательной работе.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Учебно-воспитательный процесс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 по основным показателям учебно-воспитательной работе.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50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Использование ИКТ на уроках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Изучение использования  ИКТ на уроках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>по итогам проверки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20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Состояние готовности к ГИА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Изучение уровня подготовки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9 классе по русскому языку и  математике, татарскому языку, (предмета по выбору).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Письменная проверка (тестовые работы, аналогичные материалам </w:t>
            </w:r>
            <w:proofErr w:type="spellStart"/>
            <w:r>
              <w:rPr>
                <w:rFonts w:ascii="Times New Roman" w:hAnsi="Times New Roman" w:cs="Times New Roman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Февраль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Анализы тестирования.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6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Кружковая работа </w:t>
            </w: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Изучение организации кружковой работы и учет посещаемости учащихся.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кружка, учащиеся </w:t>
            </w:r>
            <w:r>
              <w:rPr>
                <w:rFonts w:ascii="Times New Roman" w:hAnsi="Times New Roman" w:cs="Times New Roman"/>
              </w:rPr>
              <w:lastRenderedPageBreak/>
              <w:t>кружка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Административный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Февраль  </w:t>
            </w: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итогам контроля.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4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Выполнение учебных программ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Выявление  возможных отклонений от прохождения государственных программ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Электронные классные журналы, тематическое планирование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Текущий 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Справка о порядке прохождения учебных программ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Состояние рабочих тетрадей  и тетрадей для  письменных и контрольных  работ учащихся.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Выявление недочетов в работе с тетрадями  и исправление ошибок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Тетради 5-9 классов по русскому языку, татарскому языку,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>по итогам проверки</w:t>
            </w:r>
            <w:r>
              <w:rPr>
                <w:rFonts w:ascii="Times New Roman" w:hAnsi="Times New Roman" w:cs="Times New Roman"/>
                <w:lang w:val="tt-RU"/>
              </w:rPr>
              <w:t>.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206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Состояние  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техники чтения у обучающихся 1 -5 классов.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Изучение методов  преподавания уроков чтения в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классах, выявление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навыков чтения у обучающихся  1 классов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Педагогический процесс и результаты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чтению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Предметно – обобщающий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Справка о   чтения в 2 -5 классах; о результатах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детей 1 класса по технике чтения.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16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«Соблюдение требований по ведению школьной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документации». </w:t>
            </w: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Выявление  возможных отклонений  </w:t>
            </w: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Классные журналы,  </w:t>
            </w: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Фронтальный контроль</w:t>
            </w: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Справка по   соблюдению требований по </w:t>
            </w:r>
            <w:r>
              <w:rPr>
                <w:rFonts w:ascii="Times New Roman" w:hAnsi="Times New Roman" w:cs="Times New Roman"/>
              </w:rPr>
              <w:lastRenderedPageBreak/>
              <w:t>ведению школьной документации при оформлении классных журналов.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225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Выполнение государственных программ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Проверка выполнения государственных программ по итогам года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Государственные программы, тематическое планирование, школьные журналы.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Заключительный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Справки  по выполнению программных требований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95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 xml:space="preserve"> Итоговые контрольные работы в 2-4, 5-8 классах</w:t>
            </w:r>
            <w:r>
              <w:rPr>
                <w:rFonts w:ascii="Times New Roman" w:hAnsi="Times New Roman" w:cs="Times New Roman"/>
              </w:rPr>
              <w:t xml:space="preserve"> учебного плана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Изучение  качества знаний. 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Ученики 2-4,5-8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Заключительный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Анализ контрольных работ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EE" w:rsidTr="0009112A">
        <w:trPr>
          <w:trHeight w:val="98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Основные показатели за год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Упорядочить данные по учебно-воспитательной работе.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Учебно-воспитатель</w:t>
            </w:r>
            <w:proofErr w:type="spellEnd"/>
            <w:proofErr w:type="gramEnd"/>
          </w:p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Административный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Май, июнь.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      рук. ШМО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 по основным показателям учебно-воспитательной работе.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EE" w:rsidRDefault="00C227EE" w:rsidP="0009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C227EE" w:rsidRDefault="00C227EE" w:rsidP="00DE0E8A">
      <w:pPr>
        <w:rPr>
          <w:rFonts w:ascii="Times New Roman" w:hAnsi="Times New Roman" w:cs="Times New Roman"/>
          <w:b/>
          <w:bCs/>
        </w:rPr>
      </w:pPr>
    </w:p>
    <w:p w:rsidR="00DE0E8A" w:rsidRDefault="00DE0E8A" w:rsidP="00DE0E8A">
      <w:pPr>
        <w:rPr>
          <w:rFonts w:ascii="Times New Roman" w:hAnsi="Times New Roman" w:cs="Times New Roman"/>
        </w:rPr>
      </w:pPr>
    </w:p>
    <w:p w:rsidR="00DE0E8A" w:rsidRDefault="00DE0E8A" w:rsidP="00DE0E8A">
      <w:pPr>
        <w:rPr>
          <w:rFonts w:ascii="Times New Roman" w:hAnsi="Times New Roman" w:cs="Times New Roman"/>
        </w:rPr>
      </w:pPr>
    </w:p>
    <w:p w:rsidR="0035317A" w:rsidRDefault="0035317A"/>
    <w:sectPr w:rsidR="0035317A" w:rsidSect="00DE0E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E8A"/>
    <w:rsid w:val="000162EE"/>
    <w:rsid w:val="00320A45"/>
    <w:rsid w:val="0035317A"/>
    <w:rsid w:val="004066E4"/>
    <w:rsid w:val="00663AE5"/>
    <w:rsid w:val="007A4B6C"/>
    <w:rsid w:val="00984E52"/>
    <w:rsid w:val="00C227EE"/>
    <w:rsid w:val="00DE0E8A"/>
    <w:rsid w:val="00D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8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852</Words>
  <Characters>4859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2016-12-04T11:47:00Z</cp:lastPrinted>
  <dcterms:created xsi:type="dcterms:W3CDTF">2016-12-04T11:41:00Z</dcterms:created>
  <dcterms:modified xsi:type="dcterms:W3CDTF">2016-12-06T11:34:00Z</dcterms:modified>
</cp:coreProperties>
</file>