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6E" w:rsidRDefault="00600D6E" w:rsidP="00600D6E">
      <w:pPr>
        <w:spacing w:after="12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237D" w:rsidRPr="00600D6E" w:rsidRDefault="002A237D" w:rsidP="00600D6E">
      <w:pPr>
        <w:spacing w:after="12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 обеспечению антитеррористической защищенности объекта (территории).</w:t>
      </w:r>
    </w:p>
    <w:p w:rsidR="002A237D" w:rsidRPr="00600D6E" w:rsidRDefault="002A237D" w:rsidP="00600D6E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00D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1. Обеспечить пропускной и внутриобъектовый режим и осуществлять контроль за их функционированием;</w:t>
      </w:r>
    </w:p>
    <w:p w:rsidR="002A237D" w:rsidRPr="00600D6E" w:rsidRDefault="002A237D" w:rsidP="00600D6E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00D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2. Проводить с работниками объектов (территорий) инструктаж и практические занятия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2A237D" w:rsidRPr="00600D6E" w:rsidRDefault="002A237D" w:rsidP="00600D6E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00D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3. Оборудовать объект камерами видеонаблюдения с выводом на монитор в помещение сторожей, с записывающей аппаратурой не менее 30 дней. </w:t>
      </w:r>
    </w:p>
    <w:p w:rsidR="002A237D" w:rsidRPr="00600D6E" w:rsidRDefault="002A237D" w:rsidP="00600D6E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00D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4. Исключить бесконтрольное пребывание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2A237D" w:rsidRPr="00600D6E" w:rsidRDefault="002A237D" w:rsidP="00600D6E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00D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5. Оборудовать объект (территорию)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</w:t>
      </w:r>
    </w:p>
    <w:p w:rsidR="002A237D" w:rsidRPr="00600D6E" w:rsidRDefault="002A237D" w:rsidP="00600D6E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00D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6. Разместить на объекте (территории) наглядные пособия,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Федерации.</w:t>
      </w:r>
    </w:p>
    <w:p w:rsidR="002A237D" w:rsidRPr="00600D6E" w:rsidRDefault="002A237D" w:rsidP="00600D6E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00D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7.Охрана объекта не позволяет противостоять попыткам несанкционированного проникновения на объект с целью совершения террористических и иных противоправных действий. </w:t>
      </w:r>
    </w:p>
    <w:p w:rsidR="002A237D" w:rsidRPr="00600D6E" w:rsidRDefault="002A237D" w:rsidP="00600D6E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00D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8.Возможность скрытного подхода к объекту имеется.</w:t>
      </w:r>
    </w:p>
    <w:p w:rsidR="003B2344" w:rsidRPr="00600D6E" w:rsidRDefault="002A237D" w:rsidP="00600D6E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00D6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9. Дооборудовать объект периметральным и внутриобъектовым освещением</w:t>
      </w:r>
    </w:p>
    <w:p w:rsidR="00600D6E" w:rsidRDefault="00600D6E" w:rsidP="00600D6E">
      <w:pPr>
        <w:spacing w:after="120" w:line="270" w:lineRule="atLeast"/>
        <w:jc w:val="both"/>
        <w:rPr>
          <w:rFonts w:ascii="Times New Roman" w:hAnsi="Times New Roman" w:cs="Times New Roman"/>
          <w:sz w:val="32"/>
        </w:rPr>
      </w:pPr>
    </w:p>
    <w:p w:rsidR="00600D6E" w:rsidRDefault="003B2344" w:rsidP="00600D6E">
      <w:pPr>
        <w:spacing w:after="120" w:line="270" w:lineRule="atLeast"/>
        <w:jc w:val="both"/>
        <w:rPr>
          <w:rFonts w:ascii="Times New Roman" w:hAnsi="Times New Roman" w:cs="Times New Roman"/>
          <w:sz w:val="32"/>
        </w:rPr>
      </w:pPr>
      <w:r w:rsidRPr="00600D6E">
        <w:rPr>
          <w:rFonts w:ascii="Times New Roman" w:hAnsi="Times New Roman" w:cs="Times New Roman"/>
          <w:sz w:val="32"/>
        </w:rPr>
        <w:t xml:space="preserve"> Директор школы _________/</w:t>
      </w:r>
      <w:r w:rsidR="00753409">
        <w:rPr>
          <w:rFonts w:ascii="Times New Roman" w:hAnsi="Times New Roman" w:cs="Times New Roman"/>
          <w:sz w:val="32"/>
        </w:rPr>
        <w:t>Кожаева З.М.</w:t>
      </w:r>
      <w:r w:rsidRPr="00600D6E">
        <w:rPr>
          <w:rFonts w:ascii="Times New Roman" w:hAnsi="Times New Roman" w:cs="Times New Roman"/>
          <w:sz w:val="32"/>
        </w:rPr>
        <w:t xml:space="preserve">./       </w:t>
      </w:r>
    </w:p>
    <w:p w:rsidR="009A0E6A" w:rsidRPr="00600D6E" w:rsidRDefault="003B2344" w:rsidP="00600D6E">
      <w:pPr>
        <w:spacing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00D6E">
        <w:rPr>
          <w:rFonts w:ascii="Times New Roman" w:hAnsi="Times New Roman" w:cs="Times New Roman"/>
          <w:sz w:val="32"/>
        </w:rPr>
        <w:t xml:space="preserve">     </w:t>
      </w:r>
      <w:r w:rsidR="00EC73BA">
        <w:rPr>
          <w:rFonts w:ascii="Times New Roman" w:hAnsi="Times New Roman" w:cs="Times New Roman"/>
          <w:sz w:val="32"/>
        </w:rPr>
        <w:t xml:space="preserve">М.П.   </w:t>
      </w:r>
      <w:r w:rsidR="00753409">
        <w:rPr>
          <w:rFonts w:ascii="Times New Roman" w:hAnsi="Times New Roman" w:cs="Times New Roman"/>
          <w:sz w:val="32"/>
        </w:rPr>
        <w:t xml:space="preserve"> дата        </w:t>
      </w:r>
      <w:r w:rsidRPr="00600D6E">
        <w:rPr>
          <w:rFonts w:ascii="Times New Roman" w:hAnsi="Times New Roman" w:cs="Times New Roman"/>
          <w:sz w:val="32"/>
        </w:rPr>
        <w:t>.11.1</w:t>
      </w:r>
      <w:r w:rsidR="00700790">
        <w:rPr>
          <w:rFonts w:ascii="Times New Roman" w:hAnsi="Times New Roman" w:cs="Times New Roman"/>
          <w:sz w:val="32"/>
        </w:rPr>
        <w:t>8</w:t>
      </w:r>
      <w:bookmarkStart w:id="0" w:name="_GoBack"/>
      <w:bookmarkEnd w:id="0"/>
      <w:r w:rsidRPr="00600D6E">
        <w:rPr>
          <w:rFonts w:ascii="Times New Roman" w:hAnsi="Times New Roman" w:cs="Times New Roman"/>
          <w:sz w:val="32"/>
        </w:rPr>
        <w:t>г.</w:t>
      </w:r>
    </w:p>
    <w:p w:rsidR="002A237D" w:rsidRDefault="002A237D" w:rsidP="002A237D">
      <w:pPr>
        <w:jc w:val="center"/>
      </w:pPr>
    </w:p>
    <w:sectPr w:rsidR="002A237D" w:rsidSect="0036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637BBC"/>
    <w:rsid w:val="001D0BAE"/>
    <w:rsid w:val="002A237D"/>
    <w:rsid w:val="0036703C"/>
    <w:rsid w:val="003B2344"/>
    <w:rsid w:val="00600D6E"/>
    <w:rsid w:val="00637BBC"/>
    <w:rsid w:val="00700790"/>
    <w:rsid w:val="00753409"/>
    <w:rsid w:val="009A0E6A"/>
    <w:rsid w:val="00EC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12345</cp:lastModifiedBy>
  <cp:revision>10</cp:revision>
  <dcterms:created xsi:type="dcterms:W3CDTF">2017-11-14T11:22:00Z</dcterms:created>
  <dcterms:modified xsi:type="dcterms:W3CDTF">2018-11-13T11:40:00Z</dcterms:modified>
</cp:coreProperties>
</file>